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13234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13234"/>
          <w:spacing w:val="0"/>
          <w:sz w:val="44"/>
          <w:szCs w:val="44"/>
          <w:u w:val="none"/>
          <w:bdr w:val="none" w:color="auto" w:sz="0" w:space="0"/>
        </w:rPr>
        <w:t>重新注册人员名单（50人）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108"/>
        <w:gridCol w:w="2116"/>
        <w:gridCol w:w="964"/>
        <w:gridCol w:w="2123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省份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审查通过专业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青海玉龙建筑工程有限公司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张重庆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青海兴远建设工程有限公司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靳春峰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青海速凯工程建设有限责任公司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柏雪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青海速凯工程建设有限责任公司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孟有恒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青海东升建筑工程有限责任公司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马赛里买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西宁水务工程建设有限公司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寇幸福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西宁水务工程建设有限公司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韩修山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青海峰旗建设工程有限公司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张忠录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青海峰旗建设工程有限公司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青海欣路建设工程有限公司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马建斌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青海忻贤建设工程有限公司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顾丽霞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青海忻贤建设工程有限公司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彭朝博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青海忻贤建设工程有限公司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青海晨骐建设工程有限公司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李全慧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青海卫明建设工程有限公司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俞志存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青海德睿建设工程有限公司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正平路桥建设股份有限公司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宏星建设工程集团有限公司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刘继龙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水利水电工程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青海屹天发展有限公司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王金锁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青海浩霖建筑工程有限公司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郭玲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青海浩霖建筑工程有限公司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钟永杰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青海卓鼎建设工程有限公司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李建国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青海川勇建设工程有限公司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奎明珠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公路工程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青海省水文地质工程地质勘察院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于德利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青海国恒工程监理咨询有限公司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欧建军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青海丽嘉建筑工程有限公司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陈明军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青海晟泰建筑工程有限公司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李开拓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青海万里路桥建设有限公司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陈生云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青海丹城建筑安装有限公司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康婷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青海汉和工程管理有限公司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张卫平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青海科翔建设工程有限公司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朱全玉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青海坤利建设工程有限公司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李斌英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亿信联建设项目管理有限公司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柴兴珍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青海延俊建设工程有限公司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杨启忠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青海博凯建设工程有限公司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鲍海军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青海嘉丰工程建设有限公司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杜鑫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青海中硕建设工程有限公司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张宝军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青海东仕建筑工程有限公司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权翠芳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青海天玮建设工程有限公司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晁登全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青海梵荣建设工程有限公司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仇存鑫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青海功怀实业有限责任公司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李海龙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青海孜创建设工程有限公司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李玉琴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青海君强建设工程有限公司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杨艳梅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青海姜郎工程项目管理有限公司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李学梅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青海锦途建筑工程有限公司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李国林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青海坤航建筑工程有限公司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马存奎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青海蓉霆古建园林工程有限公司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赵永强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市政公用工程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青海昶森建筑工程有限公司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余敬泰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青海精晟建设工程有限公司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杨占惠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建筑工程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青海彩华建筑工程有限公司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张欣欣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　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机电工程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color w:val="313234"/>
                <w:sz w:val="24"/>
                <w:szCs w:val="24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313234"/>
                <w:spacing w:val="0"/>
                <w:sz w:val="20"/>
                <w:szCs w:val="20"/>
                <w:u w:val="none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C3D39"/>
    <w:rsid w:val="264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2020-10-19T07:05:00Z</dcterms:created>
  <dc:creator>呦</dc:creator>
  <cp:lastModifiedBy>呦</cp:lastModifiedBy>
  <dcterms:modified xsi:type="dcterms:W3CDTF">2020-10-19T07:05:13Z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