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rPr>
          <w:b w:val="0"/>
          <w:sz w:val="30"/>
          <w:szCs w:val="30"/>
        </w:rPr>
      </w:pPr>
      <w:r>
        <w:rPr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</w:rPr>
        <w:br w:type="textWrapping"/>
      </w:r>
      <w:r>
        <w:rPr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</w:rPr>
        <w:t>这些证书可以网申邮寄领取啦！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注意啦！上皖事通·7x24小时政务服务地图，不用出门，即可坐等您的职业资格证书免费邮寄到家！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领取方式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领取方式有两种：可申请证书邮寄到家或上门自行领取。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申请方式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下载皖事通，进入7x24小时政务服务地图，全市政务服务事项/网点随心查：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2486025" cy="4219575"/>
            <wp:effectExtent l="0" t="0" r="9525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2247900" cy="4219575"/>
            <wp:effectExtent l="0" t="0" r="0" b="9525"/>
            <wp:docPr id="3" name="图片 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    人社事项支持手机、网上、窗口、自助多种方式办理，搜事项“专业技术人员资格证书管理服务”：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2457450" cy="3686175"/>
            <wp:effectExtent l="0" t="0" r="0" b="9525"/>
            <wp:docPr id="4" name="图片 4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2800350" cy="4762500"/>
            <wp:effectExtent l="0" t="0" r="0" b="0"/>
            <wp:docPr id="5" name="图片 5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点击手机办理，邮寄送达。我们期待您的评价！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2266950" cy="4762500"/>
            <wp:effectExtent l="0" t="0" r="0" b="0"/>
            <wp:docPr id="7" name="图片 6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2190750" cy="4762500"/>
            <wp:effectExtent l="0" t="0" r="0" b="0"/>
            <wp:docPr id="6" name="图片 7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dashed" w:color="DDDDDD" w:sz="6" w:space="7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47815"/>
    <w:rsid w:val="7774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2021-03-22T00:35:00Z</dcterms:created>
  <dc:creator>呦</dc:creator>
  <cp:lastModifiedBy>呦</cp:lastModifiedBy>
  <dcterms:modified xsi:type="dcterms:W3CDTF">2021-03-22T03:47:08Z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